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816B" w14:textId="1CD651E0" w:rsidR="00E10CFC" w:rsidRDefault="00FC51AB">
      <w:r>
        <w:rPr>
          <w:noProof/>
        </w:rPr>
        <w:drawing>
          <wp:anchor distT="0" distB="0" distL="114300" distR="114300" simplePos="0" relativeHeight="251659264" behindDoc="0" locked="0" layoutInCell="1" allowOverlap="1" wp14:anchorId="650FAE41" wp14:editId="4888D018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4864100" cy="598170"/>
            <wp:effectExtent l="0" t="0" r="0" b="0"/>
            <wp:wrapNone/>
            <wp:docPr id="15470275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33"/>
                    <a:stretch/>
                  </pic:blipFill>
                  <pic:spPr bwMode="auto">
                    <a:xfrm>
                      <a:off x="0" y="0"/>
                      <a:ext cx="48641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0EDE" w14:textId="38D4262D" w:rsidR="003E67AA" w:rsidRDefault="003E67AA"/>
    <w:p w14:paraId="6E130AEB" w14:textId="1A2ECAF4" w:rsidR="003E67AA" w:rsidRDefault="003E67AA" w:rsidP="003E67AA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.......................................</w:t>
      </w:r>
    </w:p>
    <w:p w14:paraId="102CAEBD" w14:textId="099CB2FC" w:rsidR="003E67AA" w:rsidRDefault="003E67AA" w:rsidP="003E67AA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</w:t>
      </w:r>
    </w:p>
    <w:p w14:paraId="6B96D500" w14:textId="3AEFBCE7" w:rsidR="003E67AA" w:rsidRPr="006F222E" w:rsidRDefault="003E67AA" w:rsidP="003E67AA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Wykonawca</w:t>
      </w:r>
      <w:r>
        <w:rPr>
          <w:rFonts w:asciiTheme="minorHAnsi" w:hAnsiTheme="minorHAnsi" w:cstheme="minorHAnsi"/>
          <w:szCs w:val="24"/>
        </w:rPr>
        <w:t>/Wykonawcy</w:t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</w:p>
    <w:p w14:paraId="1AD26CC8" w14:textId="77777777" w:rsidR="003E67AA" w:rsidRDefault="003E67AA" w:rsidP="003E67AA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49620B" w14:textId="375C61CC" w:rsidR="003E67AA" w:rsidRPr="003E67AA" w:rsidRDefault="003E67AA" w:rsidP="003E67AA">
      <w:pPr>
        <w:jc w:val="center"/>
        <w:rPr>
          <w:b/>
          <w:bCs/>
        </w:rPr>
      </w:pPr>
      <w:r w:rsidRPr="003E67AA">
        <w:rPr>
          <w:rFonts w:cstheme="minorHAnsi"/>
          <w:b/>
          <w:bCs/>
          <w:sz w:val="24"/>
          <w:szCs w:val="24"/>
        </w:rPr>
        <w:t>Oświadczenie o braku powiązań osobowych lub kapitałowych z Zamawiającym (Beneficjentem) oraz podstaw do wykluczenia</w:t>
      </w:r>
    </w:p>
    <w:p w14:paraId="44E563BE" w14:textId="77777777" w:rsidR="003E67AA" w:rsidRDefault="003E67AA" w:rsidP="003E67AA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F304B5D" w14:textId="53A113DE" w:rsidR="003E67AA" w:rsidRDefault="003E67AA" w:rsidP="003E67AA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Oferty</w:t>
      </w:r>
    </w:p>
    <w:p w14:paraId="18C73090" w14:textId="42E00819" w:rsidR="003E67AA" w:rsidRDefault="003E67AA" w:rsidP="003E67AA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6100466A" w14:textId="31E6F8B0" w:rsidR="003E67AA" w:rsidRDefault="003E67AA" w:rsidP="003E67AA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FED0EE" w14:textId="77777777" w:rsidR="00481201" w:rsidRDefault="003E67AA" w:rsidP="003E67AA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E67AA">
        <w:rPr>
          <w:rFonts w:asciiTheme="minorHAnsi" w:hAnsiTheme="minorHAnsi" w:cstheme="minorHAnsi"/>
          <w:b w:val="0"/>
          <w:bCs/>
          <w:sz w:val="24"/>
          <w:szCs w:val="24"/>
        </w:rPr>
        <w:t>Działając w imieniu …………………………………………………………………………………… oświadczam/oświadczamy, że</w:t>
      </w:r>
    </w:p>
    <w:p w14:paraId="5FD22C93" w14:textId="77777777" w:rsidR="00481201" w:rsidRDefault="00481201" w:rsidP="003E67AA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2DB74D3" w14:textId="47B529A5" w:rsidR="00481201" w:rsidRPr="00481201" w:rsidRDefault="00481201" w:rsidP="003E67AA">
      <w:pPr>
        <w:pStyle w:val="Textbod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201">
        <w:rPr>
          <w:rFonts w:asciiTheme="minorHAnsi" w:hAnsiTheme="minorHAnsi" w:cstheme="minorHAnsi"/>
          <w:sz w:val="24"/>
          <w:szCs w:val="24"/>
        </w:rPr>
        <w:t>1.</w:t>
      </w:r>
    </w:p>
    <w:p w14:paraId="3779EEF9" w14:textId="1E95BD12" w:rsidR="003E67AA" w:rsidRPr="003E67AA" w:rsidRDefault="00481201" w:rsidP="003E67AA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n</w:t>
      </w:r>
      <w:r w:rsidR="003E67AA" w:rsidRP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ie jesteśmy podmiotem powiązanym z Zamawiającym </w:t>
      </w:r>
      <w:r w:rsid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(Beneficjentem) </w:t>
      </w:r>
      <w:r w:rsidR="003E67AA" w:rsidRP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osobowo lub kapitałowo. Przez powiązania kapitałowe lub osobowe rozumie się wzajemne powiązania między firmą </w:t>
      </w:r>
      <w:r w:rsidR="003E67AA">
        <w:rPr>
          <w:rFonts w:asciiTheme="minorHAnsi" w:hAnsiTheme="minorHAnsi" w:cstheme="minorHAnsi"/>
          <w:b w:val="0"/>
          <w:bCs/>
          <w:sz w:val="24"/>
          <w:szCs w:val="24"/>
        </w:rPr>
        <w:t>ROLTEC Sp. z o.o.</w:t>
      </w:r>
      <w:r w:rsidR="003E67AA" w:rsidRP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, lub osobami upoważnionymi do zaciągania zobowiązań w imieniu </w:t>
      </w:r>
      <w:r w:rsidR="003E67AA">
        <w:rPr>
          <w:rFonts w:asciiTheme="minorHAnsi" w:hAnsiTheme="minorHAnsi" w:cstheme="minorHAnsi"/>
          <w:b w:val="0"/>
          <w:bCs/>
          <w:sz w:val="24"/>
          <w:szCs w:val="24"/>
        </w:rPr>
        <w:t>ROLTEC Sp. z o.o.</w:t>
      </w:r>
      <w:r w:rsidR="003E67AA" w:rsidRP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, lub osobami wykonującymi w imieniu </w:t>
      </w:r>
      <w:r w:rsidR="003E67AA">
        <w:rPr>
          <w:rFonts w:asciiTheme="minorHAnsi" w:hAnsiTheme="minorHAnsi" w:cstheme="minorHAnsi"/>
          <w:b w:val="0"/>
          <w:bCs/>
          <w:sz w:val="24"/>
          <w:szCs w:val="24"/>
        </w:rPr>
        <w:t xml:space="preserve">ROLTEC Sp. z o.o. </w:t>
      </w:r>
      <w:r w:rsidR="003E67AA" w:rsidRPr="003E67AA">
        <w:rPr>
          <w:rFonts w:asciiTheme="minorHAnsi" w:hAnsiTheme="minorHAnsi" w:cstheme="minorHAnsi"/>
          <w:b w:val="0"/>
          <w:bCs/>
          <w:sz w:val="24"/>
          <w:szCs w:val="24"/>
        </w:rPr>
        <w:t>czynności związane z przygotowaniem i przeprowadzeniem procedury wyboru dostawcy a dostawcą, polegające w szczególności na:</w:t>
      </w:r>
    </w:p>
    <w:p w14:paraId="5BD1968E" w14:textId="77777777" w:rsidR="003E67AA" w:rsidRPr="003E67AA" w:rsidRDefault="003E67AA" w:rsidP="003E67AA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E67AA">
        <w:rPr>
          <w:rFonts w:asciiTheme="minorHAnsi" w:eastAsia="Arial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1289A619" w14:textId="77777777" w:rsidR="003E67AA" w:rsidRPr="003E67AA" w:rsidRDefault="003E67AA" w:rsidP="003E67AA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E67AA">
        <w:rPr>
          <w:rFonts w:asciiTheme="minorHAnsi" w:eastAsia="Arial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5B5BEC2" w14:textId="77777777" w:rsidR="003E67AA" w:rsidRPr="003E67AA" w:rsidRDefault="003E67AA" w:rsidP="003E67AA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E67AA">
        <w:rPr>
          <w:rFonts w:asciiTheme="minorHAnsi" w:eastAsia="Arial" w:hAnsiTheme="minorHAnsi" w:cstheme="minorHAnsi"/>
          <w:sz w:val="24"/>
          <w:szCs w:val="24"/>
        </w:rPr>
        <w:t xml:space="preserve">pozostawaniu z wykonawcą w takim stosunku prawnym lub faktycznym, że istnieje uzasadniona wątpliwość co do ich bezstronności lub niezależności w związku z postępowaniem o udzielenie zamówienia. </w:t>
      </w:r>
    </w:p>
    <w:p w14:paraId="72EADF00" w14:textId="11ABB781" w:rsidR="003E67AA" w:rsidRDefault="003E67AA" w:rsidP="003E67AA">
      <w:pPr>
        <w:pStyle w:val="Textbody"/>
        <w:spacing w:line="276" w:lineRule="auto"/>
        <w:ind w:left="360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7D7848B" w14:textId="77777777" w:rsidR="00FC51AB" w:rsidRDefault="00FC51AB" w:rsidP="003E67AA">
      <w:pPr>
        <w:pStyle w:val="Textbody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3D51172" w14:textId="77777777" w:rsidR="00FC51AB" w:rsidRDefault="00FC51AB" w:rsidP="003E67AA">
      <w:pPr>
        <w:pStyle w:val="Textbody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3AB85AB" w14:textId="72048E54" w:rsidR="00481201" w:rsidRDefault="00481201" w:rsidP="003E67AA">
      <w:pPr>
        <w:pStyle w:val="Textbody"/>
        <w:spacing w:line="276" w:lineRule="auto"/>
        <w:ind w:left="36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81201"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</w:p>
    <w:p w14:paraId="00B1ED29" w14:textId="77777777" w:rsidR="00E22840" w:rsidRDefault="00481201" w:rsidP="00E22840">
      <w:pPr>
        <w:pStyle w:val="Textbody"/>
        <w:spacing w:line="276" w:lineRule="auto"/>
        <w:ind w:left="36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nie zachodzi żadna okoliczność, powodująca możliwość wystąpienia konfliktu interesów. Składając to oświadczenie uwzględniamy, że zgodnie z Zapytaniem ofertowym </w:t>
      </w:r>
      <w:bookmarkStart w:id="0" w:name="_Hlk167648885"/>
      <w:r>
        <w:rPr>
          <w:rFonts w:asciiTheme="minorHAnsi" w:hAnsiTheme="minorHAnsi" w:cstheme="minorHAnsi"/>
          <w:b w:val="0"/>
          <w:bCs/>
          <w:sz w:val="24"/>
          <w:szCs w:val="24"/>
        </w:rPr>
        <w:t>p</w:t>
      </w:r>
      <w:r w:rsidRPr="00481201">
        <w:rPr>
          <w:rFonts w:asciiTheme="minorHAnsi" w:hAnsiTheme="minorHAnsi" w:cstheme="minorHAnsi"/>
          <w:b w:val="0"/>
          <w:bCs/>
          <w:sz w:val="24"/>
          <w:szCs w:val="24"/>
        </w:rPr>
        <w:t>rzez pojęcie konfliktu interesów rozumie się</w:t>
      </w:r>
      <w:r w:rsidR="00FC51AB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14:paraId="4D0BF0CE" w14:textId="5E29B281" w:rsidR="00481201" w:rsidRPr="00E22840" w:rsidRDefault="00FC51AB" w:rsidP="00E22840">
      <w:pPr>
        <w:pStyle w:val="Textbody"/>
        <w:spacing w:line="276" w:lineRule="auto"/>
        <w:ind w:left="36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C51AB">
        <w:rPr>
          <w:rFonts w:asciiTheme="minorHAnsi" w:hAnsiTheme="minorHAnsi" w:cstheme="minorHAnsi"/>
          <w:b w:val="0"/>
          <w:bCs/>
          <w:sz w:val="24"/>
          <w:szCs w:val="24"/>
        </w:rPr>
        <w:t>każdą sytuację, w której osoby biorące udział w przygotowaniu lub prowadzeniu postępowania o udzielenie zamówienia lub mogące wpłynąć na wynik tego postępowania mają lub mogą mieć, bezpośrednio lub pośrednio, interes finansowy, ekonomiczny lub osobisty, który postrzegać można jako zagrażający ich bezstronności i niezależności w związku z postępowaniem o udzielenie zamówienia</w:t>
      </w:r>
      <w:bookmarkEnd w:id="0"/>
      <w:r w:rsidR="00E22840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57ACB6F" w14:textId="77777777" w:rsidR="00481201" w:rsidRDefault="00481201" w:rsidP="003E67AA">
      <w:pPr>
        <w:ind w:left="2832"/>
        <w:jc w:val="center"/>
      </w:pPr>
    </w:p>
    <w:p w14:paraId="13A9FA36" w14:textId="5E21E5D3" w:rsidR="003E67AA" w:rsidRDefault="003E67AA" w:rsidP="003E67AA">
      <w:pPr>
        <w:ind w:left="2832"/>
        <w:jc w:val="center"/>
      </w:pPr>
      <w:r>
        <w:t>……………………………………………………</w:t>
      </w:r>
    </w:p>
    <w:p w14:paraId="3A64E805" w14:textId="693C218D" w:rsidR="003E67AA" w:rsidRDefault="003E67AA" w:rsidP="003E67AA">
      <w:pPr>
        <w:ind w:left="2832"/>
        <w:jc w:val="center"/>
      </w:pPr>
      <w:r>
        <w:t>Podpis/podpisy</w:t>
      </w:r>
    </w:p>
    <w:sectPr w:rsidR="003E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22C8" w14:textId="77777777" w:rsidR="00EC1328" w:rsidRDefault="00EC1328" w:rsidP="003E67AA">
      <w:pPr>
        <w:spacing w:after="0" w:line="240" w:lineRule="auto"/>
      </w:pPr>
      <w:r>
        <w:separator/>
      </w:r>
    </w:p>
  </w:endnote>
  <w:endnote w:type="continuationSeparator" w:id="0">
    <w:p w14:paraId="557640CE" w14:textId="77777777" w:rsidR="00EC1328" w:rsidRDefault="00EC1328" w:rsidP="003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1989" w14:textId="77777777" w:rsidR="00EC1328" w:rsidRDefault="00EC1328" w:rsidP="003E67AA">
      <w:pPr>
        <w:spacing w:after="0" w:line="240" w:lineRule="auto"/>
      </w:pPr>
      <w:r>
        <w:separator/>
      </w:r>
    </w:p>
  </w:footnote>
  <w:footnote w:type="continuationSeparator" w:id="0">
    <w:p w14:paraId="6F207E11" w14:textId="77777777" w:rsidR="00EC1328" w:rsidRDefault="00EC1328" w:rsidP="003E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F6E"/>
    <w:multiLevelType w:val="hybridMultilevel"/>
    <w:tmpl w:val="AFE6A1F8"/>
    <w:lvl w:ilvl="0" w:tplc="F38E21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2C39"/>
    <w:multiLevelType w:val="hybridMultilevel"/>
    <w:tmpl w:val="CF964684"/>
    <w:lvl w:ilvl="0" w:tplc="448E8A88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CDD2C15"/>
    <w:multiLevelType w:val="hybridMultilevel"/>
    <w:tmpl w:val="B1A0EAF8"/>
    <w:lvl w:ilvl="0" w:tplc="B448A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8666B"/>
    <w:multiLevelType w:val="hybridMultilevel"/>
    <w:tmpl w:val="8ABE00BE"/>
    <w:lvl w:ilvl="0" w:tplc="6F7EA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3048">
    <w:abstractNumId w:val="1"/>
  </w:num>
  <w:num w:numId="2" w16cid:durableId="1272859771">
    <w:abstractNumId w:val="3"/>
  </w:num>
  <w:num w:numId="3" w16cid:durableId="540677034">
    <w:abstractNumId w:val="2"/>
  </w:num>
  <w:num w:numId="4" w16cid:durableId="11652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A"/>
    <w:rsid w:val="003E67AA"/>
    <w:rsid w:val="00481201"/>
    <w:rsid w:val="00676DE0"/>
    <w:rsid w:val="007664AF"/>
    <w:rsid w:val="00C15F53"/>
    <w:rsid w:val="00E10CFC"/>
    <w:rsid w:val="00E22840"/>
    <w:rsid w:val="00E6078C"/>
    <w:rsid w:val="00EC1328"/>
    <w:rsid w:val="00FC51AB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93AD"/>
  <w15:chartTrackingRefBased/>
  <w15:docId w15:val="{733D3753-D55E-4AAF-8152-F15BF69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E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67AA"/>
    <w:rPr>
      <w:sz w:val="20"/>
      <w:szCs w:val="20"/>
    </w:rPr>
  </w:style>
  <w:style w:type="paragraph" w:customStyle="1" w:styleId="Standard">
    <w:name w:val="Standard"/>
    <w:rsid w:val="003E67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3E67AA"/>
    <w:rPr>
      <w:b/>
      <w:sz w:val="32"/>
    </w:rPr>
  </w:style>
  <w:style w:type="paragraph" w:styleId="Akapitzlist">
    <w:name w:val="List Paragraph"/>
    <w:aliases w:val="Numerowanie,List Paragraph,Akapit z listą BS,Punkt 1.1,Kolorowa lista — akcent 11,Wypunktowanie,normalny tekst,zwykły tekst,Kolorowe cieniowanie — akcent 31,L1,Akapit z listą5,T_SZ_List Paragraph"/>
    <w:basedOn w:val="Normalny"/>
    <w:link w:val="AkapitzlistZnak"/>
    <w:uiPriority w:val="99"/>
    <w:qFormat/>
    <w:rsid w:val="003E67A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Wypunktowanie Znak,normalny tekst Znak,zwykły tekst Znak,Kolorowe cieniowanie — akcent 31 Znak,L1 Znak,Akapit z listą5 Znak"/>
    <w:link w:val="Akapitzlist"/>
    <w:uiPriority w:val="34"/>
    <w:qFormat/>
    <w:locked/>
    <w:rsid w:val="003E67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7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E757-B05D-4906-A159-FE179F3E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2024-05-14T20:12:00Z</dcterms:created>
  <dcterms:modified xsi:type="dcterms:W3CDTF">2024-05-27T07:03:00Z</dcterms:modified>
</cp:coreProperties>
</file>